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7E71D7" w:rsidRDefault="000F3355" w:rsidP="00380D19">
      <w:pPr>
        <w:pStyle w:val="Standard"/>
        <w:spacing w:before="100" w:beforeAutospacing="1"/>
        <w:rPr>
          <w:rFonts w:cs="Times New Roman"/>
          <w:b/>
          <w:bCs/>
        </w:rPr>
      </w:pPr>
      <w:r w:rsidRPr="000F3355">
        <w:rPr>
          <w:rFonts w:eastAsia="Times New Roman"/>
          <w:b/>
          <w:noProof/>
          <w:sz w:val="28"/>
          <w:szCs w:val="28"/>
          <w:u w:val="single"/>
          <w:lang w:eastAsia="hu-H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-33655</wp:posOffset>
                </wp:positionV>
                <wp:extent cx="915035" cy="914400"/>
                <wp:effectExtent l="5080" t="8890" r="13335" b="1016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355" w:rsidRDefault="000F3355" w:rsidP="000F3355">
                            <w:pPr>
                              <w:jc w:val="center"/>
                              <w:rPr>
                                <w:lang w:val="en-US" w:bidi="en-US"/>
                              </w:rPr>
                            </w:pPr>
                          </w:p>
                          <w:p w:rsidR="000F3355" w:rsidRPr="000F3355" w:rsidRDefault="000F3355" w:rsidP="000F33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</w:pPr>
                            <w:r w:rsidRPr="000F3355"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  <w:t>.000,</w:t>
                            </w:r>
                            <w:r w:rsidRPr="000F3355"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  <w:t>-Ft</w:t>
                            </w:r>
                          </w:p>
                          <w:p w:rsidR="000F3355" w:rsidRPr="000F3355" w:rsidRDefault="000F3355" w:rsidP="000F33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</w:pPr>
                            <w:proofErr w:type="spellStart"/>
                            <w:r w:rsidRPr="000F3355">
                              <w:rPr>
                                <w:rFonts w:ascii="Times New Roman" w:hAnsi="Times New Roman"/>
                                <w:b/>
                                <w:lang w:val="en-US" w:bidi="en-US"/>
                              </w:rPr>
                              <w:t>Illetékbélyeg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14pt;margin-top:-2.65pt;width:72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" filled="f">
                <v:stroke joinstyle="round"/>
                <v:textbox inset="0,0,0,0">
                  <w:txbxContent>
                    <w:p w:rsidR="000F3355" w:rsidRDefault="000F3355" w:rsidP="000F3355">
                      <w:pPr>
                        <w:jc w:val="center"/>
                        <w:rPr>
                          <w:lang w:val="en-US" w:bidi="en-US"/>
                        </w:rPr>
                      </w:pPr>
                    </w:p>
                    <w:p w:rsidR="000F3355" w:rsidRPr="000F3355" w:rsidRDefault="000F3355" w:rsidP="000F3355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 w:bidi="en-US"/>
                        </w:rPr>
                      </w:pPr>
                      <w:r w:rsidRPr="000F3355">
                        <w:rPr>
                          <w:rFonts w:ascii="Times New Roman" w:hAnsi="Times New Roman"/>
                          <w:b/>
                          <w:lang w:val="en-US" w:bidi="en-U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lang w:val="en-US" w:bidi="en-US"/>
                        </w:rPr>
                        <w:t>.000,</w:t>
                      </w:r>
                      <w:r w:rsidRPr="000F3355">
                        <w:rPr>
                          <w:rFonts w:ascii="Times New Roman" w:hAnsi="Times New Roman"/>
                          <w:b/>
                          <w:lang w:val="en-US" w:bidi="en-US"/>
                        </w:rPr>
                        <w:t>-Ft</w:t>
                      </w:r>
                    </w:p>
                    <w:p w:rsidR="000F3355" w:rsidRPr="000F3355" w:rsidRDefault="000F3355" w:rsidP="000F3355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 w:bidi="en-US"/>
                        </w:rPr>
                      </w:pPr>
                      <w:proofErr w:type="spellStart"/>
                      <w:r w:rsidRPr="000F3355">
                        <w:rPr>
                          <w:rFonts w:ascii="Times New Roman" w:hAnsi="Times New Roman"/>
                          <w:b/>
                          <w:lang w:val="en-US" w:bidi="en-US"/>
                        </w:rPr>
                        <w:t>Illetékbélyeg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35E8" w:rsidRPr="007E71D7">
        <w:rPr>
          <w:caps/>
          <w:noProof/>
          <w:lang w:eastAsia="hu-H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5981065</wp:posOffset>
            </wp:positionH>
            <wp:positionV relativeFrom="page">
              <wp:posOffset>447040</wp:posOffset>
            </wp:positionV>
            <wp:extent cx="725170" cy="892810"/>
            <wp:effectExtent l="0" t="0" r="0" b="254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 w:rsidRPr="000F3355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KÉRELEM</w:t>
      </w: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bidi="en-US"/>
        </w:rPr>
      </w:pPr>
      <w:r w:rsidRPr="000F3355">
        <w:rPr>
          <w:rFonts w:ascii="Times New Roman" w:eastAsia="Times New Roman" w:hAnsi="Times New Roman"/>
          <w:sz w:val="20"/>
          <w:szCs w:val="24"/>
          <w:lang w:bidi="en-US"/>
        </w:rPr>
        <w:t>a 41/2017. (XII.29.) BM rendelet 2. számú melléklete szerint</w:t>
      </w: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hu-HU"/>
        </w:rPr>
      </w:pPr>
    </w:p>
    <w:p w:rsid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0F3355">
        <w:rPr>
          <w:rFonts w:ascii="Times New Roman" w:eastAsia="Times New Roman" w:hAnsi="Times New Roman"/>
          <w:b/>
          <w:sz w:val="28"/>
          <w:szCs w:val="28"/>
          <w:lang w:eastAsia="hu-HU"/>
        </w:rPr>
        <w:t>Helyi vízgazdálkodási hatósági jogkörbe tartozó kutak vízjogi</w:t>
      </w:r>
    </w:p>
    <w:p w:rsid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0F3355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="00374294">
        <w:rPr>
          <w:rFonts w:ascii="Times New Roman" w:eastAsia="Times New Roman" w:hAnsi="Times New Roman"/>
          <w:b/>
          <w:sz w:val="28"/>
          <w:szCs w:val="28"/>
          <w:lang w:eastAsia="hu-HU"/>
        </w:rPr>
        <w:t>*</w:t>
      </w:r>
      <w:r w:rsidRPr="000F3355">
        <w:rPr>
          <w:rFonts w:ascii="Times New Roman" w:eastAsia="Times New Roman" w:hAnsi="Times New Roman"/>
          <w:b/>
          <w:sz w:val="28"/>
          <w:szCs w:val="28"/>
          <w:lang w:eastAsia="hu-HU"/>
        </w:rPr>
        <w:t>üzemeltetési és fennmaradási engedély iránt</w:t>
      </w:r>
    </w:p>
    <w:p w:rsidR="00374294" w:rsidRPr="00374294" w:rsidRDefault="00374294" w:rsidP="000F335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( *Kérjük a megfelelőt aláhúzni!)</w:t>
      </w: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0F3355">
        <w:rPr>
          <w:rFonts w:ascii="Times New Roman" w:eastAsia="Times New Roman" w:hAnsi="Times New Roman"/>
          <w:b/>
          <w:lang w:eastAsia="hu-HU"/>
        </w:rPr>
        <w:t xml:space="preserve">Adonyi Közös Önkormányzati hivatal Jegyzője, mint a vízgazdálkodási hatósági jogkör gyakorlója a 725/1996. (V.22.) Korm. rendelet 24.§-a alapján 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proofErr w:type="gramStart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kérelmező :</w:t>
      </w:r>
      <w:proofErr w:type="gramEnd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neve: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címe (állandó lakhelye):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anyja neve: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……………...…………………………………………….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helye, ideje: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…………………………...……………………………….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A vízjogi létesítési engedély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 (fennmaradási engedély esetén nem kell kitölteni) 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száma: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……………………………………………………............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kelte: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kiállító hatóság: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</w:t>
      </w:r>
    </w:p>
    <w:p w:rsidR="000F3355" w:rsidRPr="000F3355" w:rsidRDefault="000F3355" w:rsidP="000F335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kút helye 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Irányítószám</w:t>
      </w:r>
      <w:proofErr w:type="gramStart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….Település: …………………………………………....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Utca, házszám: …………………………………………................................................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Helyrajzi száma:………………………………………….... ..…………………………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Koordináták (földrajzi vagy EOV): x=…………………Y=………………Z=…..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</w:t>
      </w:r>
    </w:p>
    <w:p w:rsidR="000F3355" w:rsidRPr="000F3355" w:rsidRDefault="000F3355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terepszint (</w:t>
      </w:r>
      <w:proofErr w:type="spellStart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mBf</w:t>
      </w:r>
      <w:proofErr w:type="spellEnd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): ………………………………………………………………………..</w:t>
      </w:r>
    </w:p>
    <w:p w:rsidR="000F3355" w:rsidRPr="000F3355" w:rsidRDefault="000F3355" w:rsidP="000F33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49A7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A549A7"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A kút típusa:</w:t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1.) Fúrt kút </w:t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549A7">
        <w:rPr>
          <w:rFonts w:ascii="Times New Roman" w:eastAsia="Times New Roman" w:hAnsi="Times New Roman"/>
          <w:sz w:val="24"/>
          <w:szCs w:val="24"/>
          <w:lang w:eastAsia="hu-HU"/>
        </w:rPr>
        <w:tab/>
        <w:t>2.) Ásott kút</w:t>
      </w:r>
    </w:p>
    <w:p w:rsidR="00A549A7" w:rsidRDefault="00A549A7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A kút létesítésének időpontja:</w:t>
      </w:r>
    </w:p>
    <w:p w:rsidR="00A549A7" w:rsidRPr="00A549A7" w:rsidRDefault="00A549A7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A549A7">
        <w:rPr>
          <w:rFonts w:ascii="Times New Roman" w:eastAsia="Times New Roman" w:hAnsi="Times New Roman"/>
          <w:sz w:val="24"/>
          <w:szCs w:val="24"/>
          <w:lang w:eastAsia="hu-HU"/>
        </w:rPr>
        <w:t>1.) 1992.02.15. előtt</w:t>
      </w:r>
      <w:r w:rsidRP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549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549A7">
        <w:rPr>
          <w:rFonts w:ascii="Times New Roman" w:eastAsia="Times New Roman" w:hAnsi="Times New Roman"/>
          <w:sz w:val="24"/>
          <w:szCs w:val="24"/>
          <w:lang w:eastAsia="hu-HU"/>
        </w:rPr>
        <w:tab/>
        <w:t>2.) 1992.02.15. után</w:t>
      </w:r>
    </w:p>
    <w:p w:rsidR="000F3355" w:rsidRPr="000F3355" w:rsidRDefault="00A549A7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0F3355"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vízhasználat célja 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>(a megfelelőt húzza alá)</w:t>
      </w:r>
    </w:p>
    <w:p w:rsidR="000F3355" w:rsidRPr="000F3355" w:rsidRDefault="000F3355" w:rsidP="000F33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háztartási vízigény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2.) házi ivóvízigény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A549A7" w:rsidP="000F3355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F3355"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Ivóvízcélú felhasználás esetén a 147/2010. (IV.29.) Korm. rendelet szerinti vízminőség-vizsgálat eredménye:</w:t>
      </w:r>
    </w:p>
    <w:p w:rsidR="000F3355" w:rsidRPr="000F3355" w:rsidRDefault="000F3355" w:rsidP="000F3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A549A7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F3355"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kút műszaki adatai </w:t>
      </w:r>
    </w:p>
    <w:p w:rsidR="000F3355" w:rsidRPr="000F3355" w:rsidRDefault="00A549A7" w:rsidP="000F3355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talpmélység (terepszint alatt - méter):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…………………………………</w:t>
      </w:r>
    </w:p>
    <w:p w:rsidR="000F3355" w:rsidRPr="000F3355" w:rsidRDefault="000F3355" w:rsidP="000F3355">
      <w:pPr>
        <w:spacing w:after="0" w:line="360" w:lineRule="auto"/>
        <w:ind w:left="708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nyugalmi vízszint (terepszint alatt - méter): …………………………………. </w:t>
      </w:r>
    </w:p>
    <w:p w:rsidR="000F3355" w:rsidRPr="000F3355" w:rsidRDefault="000F3355" w:rsidP="000F335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A549A7" w:rsidRDefault="000F3355" w:rsidP="00A549A7">
      <w:pPr>
        <w:pStyle w:val="Listaszerbekezds"/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csak fúrt kút esetében</w:t>
      </w:r>
    </w:p>
    <w:p w:rsidR="000F3355" w:rsidRPr="00A549A7" w:rsidRDefault="000F3355" w:rsidP="00A549A7">
      <w:pPr>
        <w:pStyle w:val="Listaszerbekezds"/>
        <w:numPr>
          <w:ilvl w:val="2"/>
          <w:numId w:val="14"/>
        </w:numPr>
        <w:spacing w:after="0" w:line="360" w:lineRule="auto"/>
        <w:ind w:left="141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549A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iránycső: 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anyaga: ………………………………………………………………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átmérője: ……………………………………………………………..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rakathossz:……………………………………………………………</w:t>
      </w:r>
    </w:p>
    <w:p w:rsidR="000F3355" w:rsidRPr="00A549A7" w:rsidRDefault="000F3355" w:rsidP="00A549A7">
      <w:pPr>
        <w:pStyle w:val="Listaszerbekezds"/>
        <w:numPr>
          <w:ilvl w:val="2"/>
          <w:numId w:val="16"/>
        </w:numPr>
        <w:spacing w:after="0" w:line="360" w:lineRule="auto"/>
        <w:ind w:left="141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549A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csövezet: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anyaga: ………………………………………………………………..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átmérője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:………………………………………………………..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rakathossz: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</w:t>
      </w:r>
    </w:p>
    <w:p w:rsidR="000F3355" w:rsidRPr="00A549A7" w:rsidRDefault="000F3355" w:rsidP="00A549A7">
      <w:pPr>
        <w:pStyle w:val="Listaszerbekezds"/>
        <w:numPr>
          <w:ilvl w:val="2"/>
          <w:numId w:val="16"/>
        </w:numPr>
        <w:spacing w:after="0" w:line="360" w:lineRule="auto"/>
        <w:ind w:left="141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549A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szűrőzött szakasz: 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mélységköze: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átmérője: ………………………………………………………………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kialakítása: 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típusa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…………………………………………………………………</w:t>
      </w:r>
    </w:p>
    <w:p w:rsidR="000F3355" w:rsidRPr="000F3355" w:rsidRDefault="00A549A7" w:rsidP="000F3355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8.2.4</w:t>
      </w:r>
      <w:r w:rsidR="000F3355"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F3355" w:rsidRPr="000F335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Kútfalazat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anyaga: ……………………………………………………………………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átmérője:…………………………………………………………………..</w:t>
      </w:r>
    </w:p>
    <w:p w:rsidR="000F3355" w:rsidRPr="000F3355" w:rsidRDefault="000F3355" w:rsidP="000F3355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rakathossz:……………………………………………………………..….</w:t>
      </w:r>
    </w:p>
    <w:p w:rsidR="000F3355" w:rsidRPr="000F3355" w:rsidRDefault="000F3355" w:rsidP="000F3355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A549A7"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.3 A kút-felsőrész kialakítása (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 megfelelőt húzza alá fúrt kút esetében</w:t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a) akna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kútház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kútszekrény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kútsapka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A549A7" w:rsidRDefault="00A549A7" w:rsidP="00A549A7">
      <w:pPr>
        <w:pStyle w:val="Listaszerbekezds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8.4</w:t>
      </w:r>
      <w:r w:rsidR="000F3355"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A kút lezárása ásott kút esetében: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fedlap</w:t>
      </w:r>
      <w:proofErr w:type="spellEnd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anyaga: ………………………………………..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A549A7" w:rsidP="00A549A7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8.5 </w:t>
      </w:r>
      <w:r w:rsidR="000F3355"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vízkitermelés módja: 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3355" w:rsidRPr="000F3355" w:rsidRDefault="000F3355" w:rsidP="000F33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kézi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b) gépi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A549A7" w:rsidRDefault="000F3355" w:rsidP="00A549A7">
      <w:pPr>
        <w:pStyle w:val="Listaszerbekezds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használat során keletkező szennyvíz elvezetése: 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355" w:rsidRPr="000F3355" w:rsidRDefault="000F3355" w:rsidP="000F335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A549A7" w:rsidRDefault="000F3355" w:rsidP="00A549A7">
      <w:pPr>
        <w:pStyle w:val="Listaszerbekezds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49A7">
        <w:rPr>
          <w:rFonts w:ascii="Times New Roman" w:eastAsia="Times New Roman" w:hAnsi="Times New Roman"/>
          <w:b/>
          <w:sz w:val="24"/>
          <w:szCs w:val="24"/>
          <w:lang w:eastAsia="hu-HU"/>
        </w:rPr>
        <w:t>Fényképfelvétel a kútról és környezetéről mellékelve: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2.) nem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A549A7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*Fúrt kút esetén a 101/2007. (XII.23.) </w:t>
      </w:r>
      <w:proofErr w:type="spellStart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KvVM</w:t>
      </w:r>
      <w:proofErr w:type="spellEnd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rendelet 13.§ (2) bekezdésnek való megfelelés igazolása: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36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Alulírott………………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 (név), ……………….(személyi igazolvány száma) </w:t>
      </w:r>
    </w:p>
    <w:p w:rsidR="000F3355" w:rsidRPr="000F3355" w:rsidRDefault="000F3355" w:rsidP="000F3355">
      <w:pPr>
        <w:spacing w:after="0" w:line="36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 ……………………………….nyilvántartási számú vízkútfúró végzettséggel rendelkezem.</w:t>
      </w:r>
    </w:p>
    <w:p w:rsidR="000F3355" w:rsidRPr="000F3355" w:rsidRDefault="000F3355" w:rsidP="000F3355">
      <w:pPr>
        <w:spacing w:after="0" w:line="36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Érvényessége: ………….. év,………………………hónap.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49A7" w:rsidRPr="000F3355" w:rsidRDefault="00A549A7" w:rsidP="00A549A7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ennmaradási/üzemeltetési engedély kérelem </w:t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esetén a 101/2007. (XII.23.) </w:t>
      </w:r>
      <w:proofErr w:type="spellStart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KvVM</w:t>
      </w:r>
      <w:proofErr w:type="spellEnd"/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rendelet 13.§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) bekezdésnek való megfelelés igazolása:</w:t>
      </w:r>
    </w:p>
    <w:p w:rsidR="00A549A7" w:rsidRPr="000F3355" w:rsidRDefault="00A549A7" w:rsidP="00A549A7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49A7" w:rsidRPr="000F3355" w:rsidRDefault="00A549A7" w:rsidP="00A549A7">
      <w:pPr>
        <w:spacing w:after="0" w:line="36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Alulírott………………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 (név), ……………….(személyi igazolvány száma) </w:t>
      </w:r>
    </w:p>
    <w:p w:rsidR="00A549A7" w:rsidRPr="000F3355" w:rsidRDefault="00A549A7" w:rsidP="00A549A7">
      <w:pPr>
        <w:spacing w:after="0" w:line="360" w:lineRule="auto"/>
        <w:ind w:left="10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a ……………………………….számú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oklevéllel- tervezői jogosultsággal-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 rendelkezem.</w:t>
      </w:r>
    </w:p>
    <w:p w:rsidR="000F3355" w:rsidRPr="000F3355" w:rsidRDefault="000F3355" w:rsidP="000F3355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A549A7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Nyilatkozat:</w:t>
      </w:r>
    </w:p>
    <w:p w:rsidR="000F3355" w:rsidRPr="000F3355" w:rsidRDefault="000F3355" w:rsidP="000F335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A közölt adatok a valóságnak megfelelnek, a kút úgy került kialakításra, hogy abban a felszíni szennyeződés vagy csapadékvíz nem kerülhet.</w:t>
      </w: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………………………,………………év ………………..hó…………..nap</w:t>
      </w: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0F3355" w:rsidRPr="000F3355" w:rsidRDefault="000F3355" w:rsidP="000F3355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tulajdonos aláírása</w:t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*fúrt </w:t>
      </w:r>
      <w:proofErr w:type="spellStart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>kúrt</w:t>
      </w:r>
      <w:proofErr w:type="spellEnd"/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 xml:space="preserve"> esetén</w:t>
      </w:r>
    </w:p>
    <w:p w:rsidR="000F3355" w:rsidRPr="000F3355" w:rsidRDefault="000F3355" w:rsidP="000F3355">
      <w:pPr>
        <w:tabs>
          <w:tab w:val="left" w:pos="5954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sz w:val="24"/>
          <w:szCs w:val="24"/>
          <w:lang w:eastAsia="hu-HU"/>
        </w:rPr>
        <w:tab/>
        <w:t>kivitelező cégszerű aláírása</w:t>
      </w:r>
    </w:p>
    <w:p w:rsidR="000F3355" w:rsidRPr="000F3355" w:rsidRDefault="000F3355" w:rsidP="000F3355">
      <w:pPr>
        <w:tabs>
          <w:tab w:val="left" w:pos="5954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tabs>
          <w:tab w:val="left" w:pos="5954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3355" w:rsidRPr="000F3355" w:rsidRDefault="000F3355" w:rsidP="000F3355">
      <w:pPr>
        <w:tabs>
          <w:tab w:val="left" w:pos="5954"/>
        </w:tabs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amennyiben nem ismert a kivitelező, abban az esetben vízügyi tervező által készített részletes műszaki dokumentáció készítésére van szükség.</w:t>
      </w:r>
    </w:p>
    <w:p w:rsidR="000F3355" w:rsidRPr="000F3355" w:rsidRDefault="000F3355" w:rsidP="000F3355">
      <w:pPr>
        <w:tabs>
          <w:tab w:val="left" w:pos="5954"/>
        </w:tabs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F3355" w:rsidRPr="000F3355" w:rsidRDefault="0039424C" w:rsidP="000F3355">
      <w:pPr>
        <w:tabs>
          <w:tab w:val="left" w:pos="5954"/>
        </w:tabs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*Ismeretlen kivitelező ese</w:t>
      </w:r>
      <w:r w:rsidR="000F3355" w:rsidRPr="000F3355">
        <w:rPr>
          <w:rFonts w:ascii="Times New Roman" w:eastAsia="Times New Roman" w:hAnsi="Times New Roman"/>
          <w:b/>
          <w:sz w:val="24"/>
          <w:szCs w:val="24"/>
          <w:lang w:eastAsia="hu-HU"/>
        </w:rPr>
        <w:t>tén a részletes műszaki dokumentáció készítőjének adatai, aláírása szükséges.</w:t>
      </w:r>
    </w:p>
    <w:p w:rsidR="000F3355" w:rsidRPr="000F3355" w:rsidRDefault="000F3355" w:rsidP="000F3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0886" w:rsidRDefault="00020886" w:rsidP="0002088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lang w:eastAsia="hu-HU"/>
        </w:rPr>
      </w:pPr>
      <w:r>
        <w:rPr>
          <w:rFonts w:ascii="Times New Roman" w:hAnsi="Times New Roman"/>
          <w:b/>
          <w:bCs/>
          <w:color w:val="000000"/>
          <w:lang w:eastAsia="hu-HU"/>
        </w:rPr>
        <w:t xml:space="preserve">Mellékletként csatolandó: </w:t>
      </w:r>
    </w:p>
    <w:p w:rsidR="00020886" w:rsidRDefault="00020886" w:rsidP="00020886">
      <w:pPr>
        <w:spacing w:after="0" w:line="240" w:lineRule="auto"/>
        <w:ind w:left="567"/>
        <w:rPr>
          <w:rFonts w:ascii="Times New Roman" w:eastAsia="Times New Roman" w:hAnsi="Times New Roman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>Fényképfelvétel a kútról és környezetéről a 41/2017. (XII.29.) BM rendelet vonatkozó 2. mellékletének II. bekezdés 6.7. pontjában foglaltaknak megfelelően.</w:t>
      </w:r>
    </w:p>
    <w:p w:rsidR="003B626E" w:rsidRPr="007E71D7" w:rsidRDefault="003B626E" w:rsidP="000F3355">
      <w:pPr>
        <w:spacing w:before="100" w:beforeAutospacing="1" w:after="100" w:afterAutospacing="1" w:line="240" w:lineRule="auto"/>
        <w:ind w:left="1960" w:hanging="6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B626E" w:rsidRPr="007E71D7" w:rsidSect="009135E8"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4A" w:rsidRDefault="0065284A" w:rsidP="00403C01">
      <w:pPr>
        <w:spacing w:after="0" w:line="240" w:lineRule="auto"/>
      </w:pPr>
      <w:r>
        <w:separator/>
      </w:r>
    </w:p>
  </w:endnote>
  <w:endnote w:type="continuationSeparator" w:id="0">
    <w:p w:rsidR="0065284A" w:rsidRDefault="0065284A" w:rsidP="004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Times New Roman"/>
    <w:charset w:val="EE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4E" w:rsidRDefault="00D3274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886">
      <w:rPr>
        <w:noProof/>
      </w:rPr>
      <w:t>2</w:t>
    </w:r>
    <w:r>
      <w:fldChar w:fldCharType="end"/>
    </w:r>
  </w:p>
  <w:p w:rsidR="00D3274E" w:rsidRDefault="00D327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4A" w:rsidRDefault="0065284A" w:rsidP="00403C01">
      <w:pPr>
        <w:spacing w:after="0" w:line="240" w:lineRule="auto"/>
      </w:pPr>
      <w:r>
        <w:separator/>
      </w:r>
    </w:p>
  </w:footnote>
  <w:footnote w:type="continuationSeparator" w:id="0">
    <w:p w:rsidR="0065284A" w:rsidRDefault="0065284A" w:rsidP="0040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A3" w:rsidRDefault="007E71D7" w:rsidP="001369A3">
    <w:pPr>
      <w:pStyle w:val="Standard"/>
      <w:spacing w:before="100" w:beforeAutospacing="1"/>
      <w:jc w:val="center"/>
      <w:rPr>
        <w:b/>
        <w:caps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-104140</wp:posOffset>
          </wp:positionV>
          <wp:extent cx="740410" cy="892810"/>
          <wp:effectExtent l="0" t="0" r="2540" b="2540"/>
          <wp:wrapThrough wrapText="bothSides">
            <wp:wrapPolygon edited="0">
              <wp:start x="0" y="0"/>
              <wp:lineTo x="0" y="21201"/>
              <wp:lineTo x="21118" y="21201"/>
              <wp:lineTo x="21118" y="0"/>
              <wp:lineTo x="0" y="0"/>
            </wp:wrapPolygon>
          </wp:wrapThrough>
          <wp:docPr id="3" name="Kép 3" descr="xii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xii0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9A3">
      <w:rPr>
        <w:b/>
        <w:caps/>
      </w:rPr>
      <w:t>ADONYI Közös Önkormányzati Hivatal Jegyzője</w:t>
    </w:r>
  </w:p>
  <w:p w:rsidR="001369A3" w:rsidRDefault="001369A3" w:rsidP="001369A3">
    <w:pPr>
      <w:pStyle w:val="Standard"/>
      <w:jc w:val="center"/>
      <w:rPr>
        <w:b/>
      </w:rPr>
    </w:pPr>
    <w:r>
      <w:rPr>
        <w:b/>
      </w:rPr>
      <w:t>2457 Adony, Kossuth Lajos utca 4.</w:t>
    </w:r>
  </w:p>
  <w:p w:rsidR="001369A3" w:rsidRDefault="001369A3" w:rsidP="001369A3">
    <w:pPr>
      <w:pStyle w:val="Standard"/>
      <w:jc w:val="center"/>
    </w:pPr>
    <w:r>
      <w:t>Tel.: 06-25-504-550</w:t>
    </w:r>
  </w:p>
  <w:p w:rsidR="001369A3" w:rsidRDefault="001369A3" w:rsidP="001369A3">
    <w:pPr>
      <w:pStyle w:val="Standard"/>
      <w:ind w:left="-12"/>
      <w:jc w:val="center"/>
    </w:pPr>
    <w:r>
      <w:t>Fax: 06-25-504-555</w:t>
    </w:r>
  </w:p>
  <w:p w:rsidR="001369A3" w:rsidRDefault="00020886" w:rsidP="001369A3">
    <w:pPr>
      <w:pStyle w:val="Standard"/>
      <w:ind w:left="-12"/>
      <w:jc w:val="center"/>
      <w:rPr>
        <w:b/>
        <w:sz w:val="20"/>
        <w:szCs w:val="20"/>
      </w:rPr>
    </w:pPr>
    <w:hyperlink r:id="rId2" w:history="1">
      <w:r w:rsidR="001369A3" w:rsidRPr="00EE17EC">
        <w:rPr>
          <w:rStyle w:val="Hiperhivatkozs"/>
        </w:rPr>
        <w:t>jegyzo@adony.hu</w:t>
      </w:r>
    </w:hyperlink>
  </w:p>
  <w:p w:rsidR="001369A3" w:rsidRPr="0033506A" w:rsidRDefault="00020886" w:rsidP="001369A3">
    <w:pPr>
      <w:pStyle w:val="Standard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ind w:left="-12"/>
      <w:jc w:val="center"/>
      <w:rPr>
        <w:b/>
        <w:sz w:val="20"/>
        <w:szCs w:val="20"/>
      </w:rPr>
    </w:pPr>
    <w:hyperlink r:id="rId3" w:history="1">
      <w:r w:rsidR="001369A3" w:rsidRPr="00EE17EC">
        <w:rPr>
          <w:rStyle w:val="Hiperhivatkozs"/>
        </w:rPr>
        <w:t>www.adony.hu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13A"/>
    <w:multiLevelType w:val="hybridMultilevel"/>
    <w:tmpl w:val="33DAB3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41EB5"/>
    <w:multiLevelType w:val="hybridMultilevel"/>
    <w:tmpl w:val="C9B26452"/>
    <w:lvl w:ilvl="0" w:tplc="958EE940">
      <w:start w:val="1"/>
      <w:numFmt w:val="decimal"/>
      <w:lvlText w:val="%1.)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3D04D3B"/>
    <w:multiLevelType w:val="hybridMultilevel"/>
    <w:tmpl w:val="DEF86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B9C"/>
    <w:multiLevelType w:val="hybridMultilevel"/>
    <w:tmpl w:val="4BE29784"/>
    <w:lvl w:ilvl="0" w:tplc="F786829E">
      <w:start w:val="1"/>
      <w:numFmt w:val="decimal"/>
      <w:lvlText w:val="%1."/>
      <w:lvlJc w:val="left"/>
      <w:pPr>
        <w:ind w:left="17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0" w:hanging="360"/>
      </w:pPr>
    </w:lvl>
    <w:lvl w:ilvl="2" w:tplc="040E001B" w:tentative="1">
      <w:start w:val="1"/>
      <w:numFmt w:val="lowerRoman"/>
      <w:lvlText w:val="%3."/>
      <w:lvlJc w:val="right"/>
      <w:pPr>
        <w:ind w:left="3080" w:hanging="180"/>
      </w:pPr>
    </w:lvl>
    <w:lvl w:ilvl="3" w:tplc="040E000F" w:tentative="1">
      <w:start w:val="1"/>
      <w:numFmt w:val="decimal"/>
      <w:lvlText w:val="%4."/>
      <w:lvlJc w:val="left"/>
      <w:pPr>
        <w:ind w:left="3800" w:hanging="360"/>
      </w:pPr>
    </w:lvl>
    <w:lvl w:ilvl="4" w:tplc="040E0019" w:tentative="1">
      <w:start w:val="1"/>
      <w:numFmt w:val="lowerLetter"/>
      <w:lvlText w:val="%5."/>
      <w:lvlJc w:val="left"/>
      <w:pPr>
        <w:ind w:left="4520" w:hanging="360"/>
      </w:pPr>
    </w:lvl>
    <w:lvl w:ilvl="5" w:tplc="040E001B" w:tentative="1">
      <w:start w:val="1"/>
      <w:numFmt w:val="lowerRoman"/>
      <w:lvlText w:val="%6."/>
      <w:lvlJc w:val="right"/>
      <w:pPr>
        <w:ind w:left="5240" w:hanging="180"/>
      </w:pPr>
    </w:lvl>
    <w:lvl w:ilvl="6" w:tplc="040E000F" w:tentative="1">
      <w:start w:val="1"/>
      <w:numFmt w:val="decimal"/>
      <w:lvlText w:val="%7."/>
      <w:lvlJc w:val="left"/>
      <w:pPr>
        <w:ind w:left="5960" w:hanging="360"/>
      </w:pPr>
    </w:lvl>
    <w:lvl w:ilvl="7" w:tplc="040E0019" w:tentative="1">
      <w:start w:val="1"/>
      <w:numFmt w:val="lowerLetter"/>
      <w:lvlText w:val="%8."/>
      <w:lvlJc w:val="left"/>
      <w:pPr>
        <w:ind w:left="6680" w:hanging="360"/>
      </w:pPr>
    </w:lvl>
    <w:lvl w:ilvl="8" w:tplc="040E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 w15:restartNumberingAfterBreak="0">
    <w:nsid w:val="2D246C92"/>
    <w:multiLevelType w:val="hybridMultilevel"/>
    <w:tmpl w:val="1810941C"/>
    <w:lvl w:ilvl="0" w:tplc="76BEB4C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6809"/>
    <w:multiLevelType w:val="multilevel"/>
    <w:tmpl w:val="F604A95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77F3445"/>
    <w:multiLevelType w:val="multilevel"/>
    <w:tmpl w:val="E4401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A8C39BA"/>
    <w:multiLevelType w:val="hybridMultilevel"/>
    <w:tmpl w:val="B330E2A8"/>
    <w:lvl w:ilvl="0" w:tplc="A3DCD51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B006A9"/>
    <w:multiLevelType w:val="multilevel"/>
    <w:tmpl w:val="3FAAC4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BDE4998"/>
    <w:multiLevelType w:val="hybridMultilevel"/>
    <w:tmpl w:val="F7DEB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6555F"/>
    <w:multiLevelType w:val="multilevel"/>
    <w:tmpl w:val="ED627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AFB13E5"/>
    <w:multiLevelType w:val="multilevel"/>
    <w:tmpl w:val="ED08F7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B8F3C85"/>
    <w:multiLevelType w:val="hybridMultilevel"/>
    <w:tmpl w:val="C80AD66E"/>
    <w:lvl w:ilvl="0" w:tplc="B96277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ACA"/>
    <w:multiLevelType w:val="multilevel"/>
    <w:tmpl w:val="3AE840A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F36F86"/>
    <w:multiLevelType w:val="hybridMultilevel"/>
    <w:tmpl w:val="46881E50"/>
    <w:lvl w:ilvl="0" w:tplc="CCA46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C7B05AF"/>
    <w:multiLevelType w:val="multilevel"/>
    <w:tmpl w:val="60FE54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77ED0F91"/>
    <w:multiLevelType w:val="hybridMultilevel"/>
    <w:tmpl w:val="BC8490B6"/>
    <w:lvl w:ilvl="0" w:tplc="52E23B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2"/>
    <w:rsid w:val="00020886"/>
    <w:rsid w:val="00034237"/>
    <w:rsid w:val="000C6EDA"/>
    <w:rsid w:val="000F3355"/>
    <w:rsid w:val="001369A3"/>
    <w:rsid w:val="00342305"/>
    <w:rsid w:val="00374294"/>
    <w:rsid w:val="00380D19"/>
    <w:rsid w:val="0039424C"/>
    <w:rsid w:val="003B626E"/>
    <w:rsid w:val="00403C01"/>
    <w:rsid w:val="004615F1"/>
    <w:rsid w:val="004E126B"/>
    <w:rsid w:val="0051565C"/>
    <w:rsid w:val="00523A62"/>
    <w:rsid w:val="00534CE3"/>
    <w:rsid w:val="005457DD"/>
    <w:rsid w:val="005E5F20"/>
    <w:rsid w:val="0065284A"/>
    <w:rsid w:val="007C5B82"/>
    <w:rsid w:val="007E71D7"/>
    <w:rsid w:val="007F5261"/>
    <w:rsid w:val="00903450"/>
    <w:rsid w:val="009135E8"/>
    <w:rsid w:val="009C3DC9"/>
    <w:rsid w:val="009D3446"/>
    <w:rsid w:val="00A549A7"/>
    <w:rsid w:val="00A943E2"/>
    <w:rsid w:val="00AA3653"/>
    <w:rsid w:val="00C45EA9"/>
    <w:rsid w:val="00CB2195"/>
    <w:rsid w:val="00CD7F7B"/>
    <w:rsid w:val="00D3274E"/>
    <w:rsid w:val="00D54B65"/>
    <w:rsid w:val="00E35851"/>
    <w:rsid w:val="00E94A20"/>
    <w:rsid w:val="00EA74EA"/>
    <w:rsid w:val="00F9369E"/>
    <w:rsid w:val="00FA243C"/>
    <w:rsid w:val="00FC204B"/>
    <w:rsid w:val="00FC260C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B572763-2EEE-463D-8660-706FA94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ED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3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403C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3C0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3C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03C01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403C01"/>
    <w:pPr>
      <w:spacing w:after="0" w:line="240" w:lineRule="auto"/>
      <w:jc w:val="center"/>
    </w:pPr>
    <w:rPr>
      <w:rFonts w:ascii="Arial" w:eastAsia="Times New Roman" w:hAnsi="Arial"/>
      <w:b/>
      <w:spacing w:val="20"/>
      <w:sz w:val="24"/>
      <w:szCs w:val="20"/>
      <w:lang w:eastAsia="hu-HU"/>
    </w:rPr>
  </w:style>
  <w:style w:type="character" w:customStyle="1" w:styleId="CmChar">
    <w:name w:val="Cím Char"/>
    <w:link w:val="Cm"/>
    <w:rsid w:val="00403C01"/>
    <w:rPr>
      <w:rFonts w:ascii="Arial" w:eastAsia="Times New Roman" w:hAnsi="Arial"/>
      <w:b/>
      <w:spacing w:val="20"/>
      <w:sz w:val="24"/>
    </w:rPr>
  </w:style>
  <w:style w:type="paragraph" w:customStyle="1" w:styleId="Standard">
    <w:name w:val="Standard"/>
    <w:rsid w:val="001369A3"/>
    <w:pPr>
      <w:widowControl w:val="0"/>
      <w:suppressAutoHyphens/>
      <w:autoSpaceDN w:val="0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1369A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369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3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ony.hu" TargetMode="External"/><Relationship Id="rId2" Type="http://schemas.openxmlformats.org/officeDocument/2006/relationships/hyperlink" Target="mailto:jegyzo@adony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631B-F520-47DF-801D-2B03906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Links>
    <vt:vector size="12" baseType="variant"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http://www.adony.hu/</vt:lpwstr>
      </vt:variant>
      <vt:variant>
        <vt:lpwstr/>
      </vt:variant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mailto:jegyzo@adony.hu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Windows 7</cp:lastModifiedBy>
  <cp:revision>3</cp:revision>
  <cp:lastPrinted>2017-08-03T12:58:00Z</cp:lastPrinted>
  <dcterms:created xsi:type="dcterms:W3CDTF">2019-01-09T09:15:00Z</dcterms:created>
  <dcterms:modified xsi:type="dcterms:W3CDTF">2019-01-29T12:15:00Z</dcterms:modified>
</cp:coreProperties>
</file>