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6C5745">
        <w:rPr>
          <w:rFonts w:ascii="Times New Roman" w:eastAsia="Calibri" w:hAnsi="Times New Roman" w:cs="Times New Roman"/>
          <w:b/>
          <w:sz w:val="24"/>
          <w:szCs w:val="24"/>
        </w:rPr>
        <w:t>szeptember 10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6C574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C5745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</w:t>
      </w:r>
      <w:r w:rsidR="006C5745">
        <w:rPr>
          <w:rFonts w:ascii="Times New Roman" w:eastAsia="Calibri" w:hAnsi="Times New Roman" w:cs="Times New Roman"/>
          <w:sz w:val="24"/>
          <w:szCs w:val="24"/>
        </w:rPr>
        <w:t>kívüli, nyílt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üléséről készült jegyzőkönyvből: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4D6" w:rsidRPr="009D690E" w:rsidRDefault="00E8262A" w:rsidP="009D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B7BD5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6C5745" w:rsidRDefault="00922968" w:rsidP="006C5745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D91CB2">
        <w:rPr>
          <w:rFonts w:ascii="Times New Roman" w:eastAsia="Calibri" w:hAnsi="Times New Roman" w:cs="Times New Roman"/>
          <w:b/>
          <w:sz w:val="24"/>
          <w:szCs w:val="24"/>
          <w:u w:val="single"/>
        </w:rPr>
        <w:t>09</w:t>
      </w:r>
      <w:r w:rsidR="006C5745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/2020. (IX. 10.) határozata</w:t>
      </w:r>
    </w:p>
    <w:p w:rsidR="00D91CB2" w:rsidRDefault="00D91CB2" w:rsidP="00D91CB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proofErr w:type="spellStart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Közterület</w:t>
      </w:r>
      <w:proofErr w:type="spellEnd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karbantartást</w:t>
      </w:r>
      <w:proofErr w:type="spellEnd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szolgáló</w:t>
      </w:r>
      <w:proofErr w:type="spellEnd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eszközök</w:t>
      </w:r>
      <w:proofErr w:type="spellEnd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D15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beszerzése</w:t>
      </w:r>
      <w:proofErr w:type="spellEnd"/>
    </w:p>
    <w:bookmarkEnd w:id="0"/>
    <w:p w:rsidR="00D91CB2" w:rsidRDefault="00D91CB2" w:rsidP="00D91CB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1CB2" w:rsidRDefault="00D91CB2" w:rsidP="00D91C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Adony Város Önkormányzat Képviselő-testülete megtárgyalta a </w:t>
      </w:r>
      <w:r w:rsidRPr="006156E5">
        <w:rPr>
          <w:rFonts w:ascii="Times New Roman" w:hAnsi="Times New Roman"/>
          <w:i/>
          <w:sz w:val="24"/>
          <w:szCs w:val="24"/>
        </w:rPr>
        <w:t>Közterület karbantartását szolgáló eszközbeszerzés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6156E5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című, MFP-KKE/2020 kódszámú 3088121528 projektazonosítóval rendelkező pályázat keretében beszerzésre kerülő eszközökre érkezett ajánlatokat. </w:t>
      </w:r>
    </w:p>
    <w:p w:rsidR="00D91CB2" w:rsidRDefault="00D91CB2" w:rsidP="00D91C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Felhatalmazza a polgármestert, hogy a mellékelt árajánlatban szereplő </w:t>
      </w:r>
      <w:r w:rsidRPr="0013623D">
        <w:rPr>
          <w:rFonts w:ascii="Times New Roman" w:hAnsi="Times New Roman"/>
          <w:b/>
          <w:sz w:val="24"/>
          <w:szCs w:val="24"/>
        </w:rPr>
        <w:t>kisgépek</w:t>
      </w:r>
      <w:r>
        <w:rPr>
          <w:rFonts w:ascii="Times New Roman" w:hAnsi="Times New Roman"/>
          <w:b/>
          <w:sz w:val="24"/>
          <w:szCs w:val="24"/>
        </w:rPr>
        <w:t>et</w:t>
      </w:r>
      <w:r w:rsidRPr="0013623D">
        <w:rPr>
          <w:rFonts w:ascii="Times New Roman" w:hAnsi="Times New Roman"/>
          <w:b/>
          <w:sz w:val="24"/>
          <w:szCs w:val="24"/>
        </w:rPr>
        <w:t xml:space="preserve"> és tartozékait Rácz Zoltán </w:t>
      </w:r>
      <w:proofErr w:type="spellStart"/>
      <w:r w:rsidRPr="0013623D">
        <w:rPr>
          <w:rFonts w:ascii="Times New Roman" w:hAnsi="Times New Roman"/>
          <w:b/>
          <w:sz w:val="24"/>
          <w:szCs w:val="24"/>
        </w:rPr>
        <w:t>ev.-tól</w:t>
      </w:r>
      <w:proofErr w:type="spellEnd"/>
      <w:r>
        <w:rPr>
          <w:rFonts w:ascii="Times New Roman" w:hAnsi="Times New Roman"/>
          <w:sz w:val="24"/>
          <w:szCs w:val="24"/>
        </w:rPr>
        <w:t xml:space="preserve"> (8164 Balatonfőkajár, József A. </w:t>
      </w:r>
      <w:proofErr w:type="gramStart"/>
      <w:r>
        <w:rPr>
          <w:rFonts w:ascii="Times New Roman" w:hAnsi="Times New Roman"/>
          <w:sz w:val="24"/>
          <w:szCs w:val="24"/>
        </w:rPr>
        <w:t>u.</w:t>
      </w:r>
      <w:proofErr w:type="gramEnd"/>
      <w:r>
        <w:rPr>
          <w:rFonts w:ascii="Times New Roman" w:hAnsi="Times New Roman"/>
          <w:sz w:val="24"/>
          <w:szCs w:val="24"/>
        </w:rPr>
        <w:t xml:space="preserve"> 32., adószám: 54011447-2-39) megrendelje 8.938.849,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 xml:space="preserve"> + ÁFA, azaz </w:t>
      </w:r>
      <w:r w:rsidRPr="0013623D">
        <w:rPr>
          <w:rFonts w:ascii="Times New Roman" w:hAnsi="Times New Roman"/>
          <w:b/>
          <w:sz w:val="24"/>
          <w:szCs w:val="24"/>
        </w:rPr>
        <w:t>bruttó 11</w:t>
      </w:r>
      <w:r>
        <w:rPr>
          <w:rFonts w:ascii="Times New Roman" w:hAnsi="Times New Roman"/>
          <w:b/>
          <w:sz w:val="24"/>
          <w:szCs w:val="24"/>
        </w:rPr>
        <w:t>.</w:t>
      </w:r>
      <w:r w:rsidRPr="0013623D">
        <w:rPr>
          <w:rFonts w:ascii="Times New Roman" w:hAnsi="Times New Roman"/>
          <w:b/>
          <w:sz w:val="24"/>
          <w:szCs w:val="24"/>
        </w:rPr>
        <w:t>352</w:t>
      </w:r>
      <w:r>
        <w:rPr>
          <w:rFonts w:ascii="Times New Roman" w:hAnsi="Times New Roman"/>
          <w:b/>
          <w:sz w:val="24"/>
          <w:szCs w:val="24"/>
        </w:rPr>
        <w:t>.</w:t>
      </w:r>
      <w:r w:rsidRPr="0013623D">
        <w:rPr>
          <w:rFonts w:ascii="Times New Roman" w:hAnsi="Times New Roman"/>
          <w:b/>
          <w:sz w:val="24"/>
          <w:szCs w:val="24"/>
        </w:rPr>
        <w:t>338</w:t>
      </w:r>
      <w:r>
        <w:rPr>
          <w:rFonts w:ascii="Times New Roman" w:hAnsi="Times New Roman"/>
          <w:b/>
          <w:sz w:val="24"/>
          <w:szCs w:val="24"/>
        </w:rPr>
        <w:t>,</w:t>
      </w:r>
      <w:proofErr w:type="spellStart"/>
      <w:r>
        <w:rPr>
          <w:rFonts w:ascii="Times New Roman" w:hAnsi="Times New Roman"/>
          <w:b/>
          <w:sz w:val="24"/>
          <w:szCs w:val="24"/>
        </w:rPr>
        <w:t>-</w:t>
      </w:r>
      <w:r w:rsidRPr="0013623D">
        <w:rPr>
          <w:rFonts w:ascii="Times New Roman" w:hAnsi="Times New Roman"/>
          <w:b/>
          <w:sz w:val="24"/>
          <w:szCs w:val="24"/>
        </w:rPr>
        <w:t>Ft</w:t>
      </w:r>
      <w:proofErr w:type="spellEnd"/>
      <w:r>
        <w:rPr>
          <w:rFonts w:ascii="Times New Roman" w:hAnsi="Times New Roman"/>
          <w:sz w:val="24"/>
          <w:szCs w:val="24"/>
        </w:rPr>
        <w:t xml:space="preserve"> összegben. </w:t>
      </w:r>
    </w:p>
    <w:p w:rsidR="00D91CB2" w:rsidRDefault="00D91CB2" w:rsidP="00D91C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0F3362">
        <w:rPr>
          <w:rFonts w:ascii="Times New Roman" w:hAnsi="Times New Roman"/>
          <w:b/>
          <w:sz w:val="24"/>
          <w:szCs w:val="24"/>
        </w:rPr>
        <w:t>INFRASET</w:t>
      </w:r>
      <w:r>
        <w:rPr>
          <w:rFonts w:ascii="Times New Roman" w:hAnsi="Times New Roman"/>
          <w:sz w:val="24"/>
          <w:szCs w:val="24"/>
        </w:rPr>
        <w:t>-et</w:t>
      </w:r>
      <w:proofErr w:type="spellEnd"/>
      <w:r>
        <w:rPr>
          <w:rFonts w:ascii="Times New Roman" w:hAnsi="Times New Roman"/>
          <w:sz w:val="24"/>
          <w:szCs w:val="24"/>
        </w:rPr>
        <w:t xml:space="preserve"> pedig a MORAM CZ, </w:t>
      </w:r>
      <w:proofErr w:type="spellStart"/>
      <w:r>
        <w:rPr>
          <w:rFonts w:ascii="Times New Roman" w:hAnsi="Times New Roman"/>
          <w:sz w:val="24"/>
          <w:szCs w:val="24"/>
        </w:rPr>
        <w:t>s.r.o</w:t>
      </w:r>
      <w:proofErr w:type="spellEnd"/>
      <w:r>
        <w:rPr>
          <w:rFonts w:ascii="Times New Roman" w:hAnsi="Times New Roman"/>
          <w:sz w:val="24"/>
          <w:szCs w:val="24"/>
        </w:rPr>
        <w:t>. Magyarországi Fióktelepéről (1064 Budapest, Vörösmarty u. 43., adószám: 25882894-2-42) 2.849.398,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 xml:space="preserve"> + ÁFA, azaz </w:t>
      </w:r>
      <w:r w:rsidRPr="000F3362">
        <w:rPr>
          <w:rFonts w:ascii="Times New Roman" w:hAnsi="Times New Roman"/>
          <w:b/>
          <w:sz w:val="24"/>
          <w:szCs w:val="24"/>
        </w:rPr>
        <w:t>bruttó 3</w:t>
      </w:r>
      <w:r>
        <w:rPr>
          <w:rFonts w:ascii="Times New Roman" w:hAnsi="Times New Roman"/>
          <w:b/>
          <w:sz w:val="24"/>
          <w:szCs w:val="24"/>
        </w:rPr>
        <w:t>.</w:t>
      </w:r>
      <w:r w:rsidRPr="000F3362">
        <w:rPr>
          <w:rFonts w:ascii="Times New Roman" w:hAnsi="Times New Roman"/>
          <w:b/>
          <w:sz w:val="24"/>
          <w:szCs w:val="24"/>
        </w:rPr>
        <w:t>618</w:t>
      </w:r>
      <w:r>
        <w:rPr>
          <w:rFonts w:ascii="Times New Roman" w:hAnsi="Times New Roman"/>
          <w:b/>
          <w:sz w:val="24"/>
          <w:szCs w:val="24"/>
        </w:rPr>
        <w:t>.</w:t>
      </w:r>
      <w:r w:rsidRPr="000F3362">
        <w:rPr>
          <w:rFonts w:ascii="Times New Roman" w:hAnsi="Times New Roman"/>
          <w:b/>
          <w:sz w:val="24"/>
          <w:szCs w:val="24"/>
        </w:rPr>
        <w:t>735</w:t>
      </w:r>
      <w:r>
        <w:rPr>
          <w:rFonts w:ascii="Times New Roman" w:hAnsi="Times New Roman"/>
          <w:b/>
          <w:sz w:val="24"/>
          <w:szCs w:val="24"/>
        </w:rPr>
        <w:t>.-</w:t>
      </w:r>
      <w:r w:rsidRPr="000F3362">
        <w:rPr>
          <w:rFonts w:ascii="Times New Roman" w:hAnsi="Times New Roman"/>
          <w:b/>
          <w:sz w:val="24"/>
          <w:szCs w:val="24"/>
        </w:rPr>
        <w:t xml:space="preserve">Ft </w:t>
      </w:r>
      <w:r>
        <w:rPr>
          <w:rFonts w:ascii="Times New Roman" w:hAnsi="Times New Roman"/>
          <w:sz w:val="24"/>
          <w:szCs w:val="24"/>
        </w:rPr>
        <w:t xml:space="preserve">összegben. </w:t>
      </w:r>
    </w:p>
    <w:p w:rsidR="00D91CB2" w:rsidRDefault="00D91CB2" w:rsidP="00D91C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beszerzések összegéből 14.782.551,</w:t>
      </w:r>
      <w:proofErr w:type="spellStart"/>
      <w:r>
        <w:rPr>
          <w:rFonts w:ascii="Times New Roman" w:hAnsi="Times New Roman"/>
          <w:sz w:val="24"/>
          <w:szCs w:val="24"/>
        </w:rPr>
        <w:t>-Ft-ot</w:t>
      </w:r>
      <w:proofErr w:type="spellEnd"/>
      <w:r>
        <w:rPr>
          <w:rFonts w:ascii="Times New Roman" w:hAnsi="Times New Roman"/>
          <w:sz w:val="24"/>
          <w:szCs w:val="24"/>
        </w:rPr>
        <w:t xml:space="preserve"> a kapott támogatás fedezi, a fennmaradó 188.522,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 xml:space="preserve"> pedig a 2020. évi költségvetési tartalékok terheli.</w:t>
      </w:r>
    </w:p>
    <w:p w:rsidR="00D91CB2" w:rsidRDefault="00D91CB2" w:rsidP="00D91C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CB2" w:rsidRDefault="00D91CB2" w:rsidP="00D91C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CB2" w:rsidRPr="00DD0C78" w:rsidRDefault="00D91CB2" w:rsidP="00D9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az eszközök beszerzésére.</w:t>
      </w:r>
    </w:p>
    <w:p w:rsidR="00D91CB2" w:rsidRPr="00DD0C78" w:rsidRDefault="00D91CB2" w:rsidP="00D91C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1CB2" w:rsidRPr="00DD0C78" w:rsidRDefault="00D91CB2" w:rsidP="00D91CB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0C78">
        <w:rPr>
          <w:rFonts w:ascii="Times New Roman" w:hAnsi="Times New Roman"/>
          <w:sz w:val="24"/>
          <w:szCs w:val="24"/>
          <w:u w:val="single"/>
        </w:rPr>
        <w:t>Felelős:</w:t>
      </w:r>
      <w:r w:rsidRPr="00DD0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D0C78">
        <w:rPr>
          <w:rFonts w:ascii="Times New Roman" w:hAnsi="Times New Roman"/>
          <w:sz w:val="24"/>
          <w:szCs w:val="24"/>
        </w:rPr>
        <w:t>Ronyecz</w:t>
      </w:r>
      <w:proofErr w:type="spellEnd"/>
      <w:r w:rsidRPr="00DD0C78">
        <w:rPr>
          <w:rFonts w:ascii="Times New Roman" w:hAnsi="Times New Roman"/>
          <w:sz w:val="24"/>
          <w:szCs w:val="24"/>
        </w:rPr>
        <w:t xml:space="preserve"> Péter polgármester</w:t>
      </w:r>
    </w:p>
    <w:p w:rsidR="00922968" w:rsidRDefault="00D91CB2" w:rsidP="00D91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C78">
        <w:rPr>
          <w:rFonts w:ascii="Times New Roman" w:hAnsi="Times New Roman"/>
          <w:sz w:val="24"/>
          <w:szCs w:val="24"/>
          <w:u w:val="single"/>
        </w:rPr>
        <w:t>Határidő</w:t>
      </w:r>
      <w:r w:rsidRPr="00DD0C7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azonnal</w:t>
      </w:r>
    </w:p>
    <w:p w:rsidR="00922968" w:rsidRDefault="00922968" w:rsidP="00922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968" w:rsidRPr="00FF5508" w:rsidRDefault="00922968" w:rsidP="0092296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922968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/: Földi </w:t>
      </w:r>
      <w:proofErr w:type="gram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Ilona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1A0197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FF5508"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proofErr w:type="spellStart"/>
      <w:r w:rsidR="006C5745">
        <w:rPr>
          <w:rFonts w:ascii="Times New Roman" w:eastAsia="Calibri" w:hAnsi="Times New Roman" w:cs="Times New Roman"/>
          <w:b/>
          <w:i/>
          <w:sz w:val="24"/>
          <w:szCs w:val="24"/>
        </w:rPr>
        <w:t>Neichl</w:t>
      </w:r>
      <w:proofErr w:type="spellEnd"/>
      <w:r w:rsidR="006C57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Attila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C574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574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proofErr w:type="spellStart"/>
      <w:r w:rsidR="006C5745">
        <w:rPr>
          <w:rFonts w:ascii="Times New Roman" w:eastAsia="Calibri" w:hAnsi="Times New Roman" w:cs="Times New Roman"/>
          <w:b/>
          <w:i/>
          <w:sz w:val="24"/>
          <w:szCs w:val="24"/>
        </w:rPr>
        <w:t>Hetyei</w:t>
      </w:r>
      <w:proofErr w:type="spellEnd"/>
      <w:r w:rsidR="006C57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C5745">
        <w:rPr>
          <w:rFonts w:ascii="Times New Roman" w:eastAsia="Calibri" w:hAnsi="Times New Roman" w:cs="Times New Roman"/>
          <w:b/>
          <w:i/>
          <w:sz w:val="24"/>
          <w:szCs w:val="24"/>
        </w:rPr>
        <w:t>Gábor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01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922968">
        <w:rPr>
          <w:rFonts w:ascii="Times New Roman" w:eastAsia="Calibri" w:hAnsi="Times New Roman" w:cs="Times New Roman"/>
          <w:sz w:val="24"/>
          <w:szCs w:val="24"/>
        </w:rPr>
        <w:t>október 07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A21B5F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C812E5" w:rsidRDefault="00A21B5F" w:rsidP="00A21B5F">
      <w:pPr>
        <w:spacing w:after="0" w:line="240" w:lineRule="auto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11DCE"/>
    <w:multiLevelType w:val="hybridMultilevel"/>
    <w:tmpl w:val="0942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1210EE"/>
    <w:rsid w:val="001A0197"/>
    <w:rsid w:val="001B33F4"/>
    <w:rsid w:val="002E4795"/>
    <w:rsid w:val="00382AB7"/>
    <w:rsid w:val="00543F94"/>
    <w:rsid w:val="005A0872"/>
    <w:rsid w:val="005C7A81"/>
    <w:rsid w:val="006C5745"/>
    <w:rsid w:val="00807FA7"/>
    <w:rsid w:val="008761FF"/>
    <w:rsid w:val="00922968"/>
    <w:rsid w:val="0093043D"/>
    <w:rsid w:val="009B0167"/>
    <w:rsid w:val="009D690E"/>
    <w:rsid w:val="00A0503C"/>
    <w:rsid w:val="00A21B5F"/>
    <w:rsid w:val="00A76ADF"/>
    <w:rsid w:val="00B30CB1"/>
    <w:rsid w:val="00B314D6"/>
    <w:rsid w:val="00B76E4F"/>
    <w:rsid w:val="00BC0CE6"/>
    <w:rsid w:val="00C812E5"/>
    <w:rsid w:val="00CA6C77"/>
    <w:rsid w:val="00D91CB2"/>
    <w:rsid w:val="00DB5A52"/>
    <w:rsid w:val="00E244FD"/>
    <w:rsid w:val="00E8262A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cp:lastPrinted>2020-09-23T13:42:00Z</cp:lastPrinted>
  <dcterms:created xsi:type="dcterms:W3CDTF">2020-10-07T11:18:00Z</dcterms:created>
  <dcterms:modified xsi:type="dcterms:W3CDTF">2020-10-07T11:18:00Z</dcterms:modified>
</cp:coreProperties>
</file>